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39" w:rsidRDefault="00360E70">
      <w:r>
        <w:t>Calculo da dose recomenda de adubo orgânico (composto) para agrião</w:t>
      </w:r>
    </w:p>
    <w:tbl>
      <w:tblPr>
        <w:tblW w:w="5389" w:type="dxa"/>
        <w:tblCellMar>
          <w:left w:w="0" w:type="dxa"/>
          <w:right w:w="0" w:type="dxa"/>
        </w:tblCellMar>
        <w:tblLook w:val="04A0"/>
      </w:tblPr>
      <w:tblGrid>
        <w:gridCol w:w="1278"/>
        <w:gridCol w:w="1418"/>
        <w:gridCol w:w="1276"/>
        <w:gridCol w:w="1417"/>
      </w:tblGrid>
      <w:tr w:rsidR="00360E70" w:rsidRPr="00360E70" w:rsidTr="00403D98">
        <w:trPr>
          <w:trHeight w:val="691"/>
        </w:trPr>
        <w:tc>
          <w:tcPr>
            <w:tcW w:w="12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7C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 xml:space="preserve">Nutrientes 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7C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 xml:space="preserve">Índices de conversão </w:t>
            </w:r>
          </w:p>
        </w:tc>
      </w:tr>
      <w:tr w:rsidR="00360E70" w:rsidRPr="00360E70" w:rsidTr="00403D98">
        <w:trPr>
          <w:trHeight w:val="59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7C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 xml:space="preserve">1º cultivo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C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 xml:space="preserve">2º cultivo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BC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 xml:space="preserve">3º cultivo </w:t>
            </w:r>
          </w:p>
        </w:tc>
      </w:tr>
      <w:tr w:rsidR="00360E70" w:rsidRPr="00360E70" w:rsidTr="00403D98">
        <w:trPr>
          <w:trHeight w:val="390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7C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7C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pPr>
              <w:jc w:val="center"/>
            </w:pPr>
            <w:r w:rsidRPr="00360E70">
              <w:rPr>
                <w:b/>
                <w:bCs/>
              </w:rPr>
              <w:t>%</w:t>
            </w:r>
          </w:p>
        </w:tc>
      </w:tr>
      <w:tr w:rsidR="00360E70" w:rsidRPr="00360E70" w:rsidTr="00403D98">
        <w:trPr>
          <w:trHeight w:val="442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>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10</w:t>
            </w:r>
          </w:p>
        </w:tc>
      </w:tr>
      <w:tr w:rsidR="00360E70" w:rsidRPr="00360E70" w:rsidTr="00403D98">
        <w:trPr>
          <w:trHeight w:val="338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>P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10</w:t>
            </w:r>
          </w:p>
        </w:tc>
      </w:tr>
      <w:tr w:rsidR="00360E70" w:rsidRPr="00360E70" w:rsidTr="00403D98">
        <w:trPr>
          <w:trHeight w:val="361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>K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---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---</w:t>
            </w:r>
          </w:p>
        </w:tc>
      </w:tr>
      <w:tr w:rsidR="00360E70" w:rsidRPr="00360E70" w:rsidTr="00403D98">
        <w:trPr>
          <w:trHeight w:val="399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>Ca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10</w:t>
            </w:r>
          </w:p>
        </w:tc>
      </w:tr>
      <w:tr w:rsidR="00360E70" w:rsidRPr="00360E70" w:rsidTr="00403D98">
        <w:trPr>
          <w:trHeight w:val="437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proofErr w:type="spellStart"/>
            <w:proofErr w:type="gramStart"/>
            <w:r w:rsidRPr="00360E70">
              <w:rPr>
                <w:b/>
                <w:bCs/>
              </w:rPr>
              <w:t>Mg</w:t>
            </w:r>
            <w:proofErr w:type="spellEnd"/>
            <w:proofErr w:type="gramEnd"/>
            <w:r w:rsidRPr="00360E70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10</w:t>
            </w:r>
          </w:p>
        </w:tc>
      </w:tr>
      <w:tr w:rsidR="00360E70" w:rsidRPr="00360E70" w:rsidTr="00403D98">
        <w:trPr>
          <w:trHeight w:val="334"/>
        </w:trPr>
        <w:tc>
          <w:tcPr>
            <w:tcW w:w="12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rPr>
                <w:b/>
                <w:bCs/>
              </w:rPr>
              <w:t>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0E70" w:rsidRPr="00360E70" w:rsidRDefault="00360E70" w:rsidP="00403D98">
            <w:r w:rsidRPr="00360E70">
              <w:t>10</w:t>
            </w:r>
          </w:p>
        </w:tc>
      </w:tr>
    </w:tbl>
    <w:p w:rsidR="00360E70" w:rsidRDefault="00360E70"/>
    <w:p w:rsidR="00360E70" w:rsidRDefault="00360E70">
      <w:r>
        <w:rPr>
          <w:noProof/>
          <w:lang w:eastAsia="pt-BR"/>
        </w:rPr>
        <w:drawing>
          <wp:inline distT="0" distB="0" distL="0" distR="0">
            <wp:extent cx="4770831" cy="3694176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325" t="22106" r="18011" b="11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31" cy="369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44" w:rsidRDefault="001F3444">
      <w:r>
        <w:t>Considerar B = 50%</w:t>
      </w:r>
    </w:p>
    <w:p w:rsidR="00360E70" w:rsidRDefault="00360E70">
      <w:r>
        <w:lastRenderedPageBreak/>
        <w:t>Considerar o nutriente que está em menor quantidade</w:t>
      </w:r>
      <w:r w:rsidR="00FB375C">
        <w:t xml:space="preserve"> N – 1,54 (%) P – 1,63 (%) K – 1,30 (%)</w:t>
      </w:r>
    </w:p>
    <w:p w:rsidR="00FB375C" w:rsidRDefault="00FB375C">
      <w:r>
        <w:t>Para Alface</w:t>
      </w:r>
    </w:p>
    <w:p w:rsidR="007C67DF" w:rsidRDefault="007C67DF">
      <w:r>
        <w:t>Dose de P2O5 – 300 kg/ha</w:t>
      </w:r>
    </w:p>
    <w:p w:rsidR="007C67DF" w:rsidRDefault="007C67DF">
      <w:r>
        <w:t>Dose de K2O – 90 kg/ha</w:t>
      </w:r>
    </w:p>
    <w:p w:rsidR="007C67DF" w:rsidRDefault="007C67DF">
      <w:r>
        <w:t>Dose de N – 150</w:t>
      </w:r>
    </w:p>
    <w:p w:rsidR="00F95D10" w:rsidRDefault="00F95D10">
      <w:r>
        <w:t>(Ribeiro, 1999) 5ª Aproximação.</w:t>
      </w:r>
    </w:p>
    <w:p w:rsidR="007C67DF" w:rsidRDefault="007C67DF"/>
    <w:p w:rsidR="007C67DF" w:rsidRDefault="00E765E3">
      <w:r>
        <w:rPr>
          <w:noProof/>
          <w:lang w:eastAsia="pt-BR"/>
        </w:rPr>
        <w:pict>
          <v:rect id="_x0000_s1026" style="position:absolute;margin-left:14pt;margin-top:260.15pt;width:326.05pt;height:60pt;z-index:251658240" filled="f" strokecolor="red" strokeweight="3pt"/>
        </w:pict>
      </w:r>
      <w:r w:rsidR="00AD12C1">
        <w:rPr>
          <w:noProof/>
          <w:lang w:eastAsia="pt-BR"/>
        </w:rPr>
        <w:drawing>
          <wp:inline distT="0" distB="0" distL="0" distR="0">
            <wp:extent cx="4947970" cy="5287914"/>
            <wp:effectExtent l="19050" t="0" r="503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42" t="18438" r="50966" b="14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70" cy="528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7DF" w:rsidRDefault="007C67DF"/>
    <w:sectPr w:rsidR="007C67DF" w:rsidSect="0036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0E70"/>
    <w:rsid w:val="00014839"/>
    <w:rsid w:val="000C245F"/>
    <w:rsid w:val="001E687F"/>
    <w:rsid w:val="001F3444"/>
    <w:rsid w:val="00360E70"/>
    <w:rsid w:val="003F0D26"/>
    <w:rsid w:val="005F495F"/>
    <w:rsid w:val="007C67DF"/>
    <w:rsid w:val="009303C1"/>
    <w:rsid w:val="00AD12C1"/>
    <w:rsid w:val="00E765E3"/>
    <w:rsid w:val="00E83220"/>
    <w:rsid w:val="00F95D10"/>
    <w:rsid w:val="00FB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Embrapa</dc:creator>
  <cp:lastModifiedBy>fabiane.fenalti</cp:lastModifiedBy>
  <cp:revision>2</cp:revision>
  <cp:lastPrinted>2012-11-26T19:05:00Z</cp:lastPrinted>
  <dcterms:created xsi:type="dcterms:W3CDTF">2014-06-18T14:06:00Z</dcterms:created>
  <dcterms:modified xsi:type="dcterms:W3CDTF">2014-06-18T14:06:00Z</dcterms:modified>
</cp:coreProperties>
</file>